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8E" w:rsidRDefault="00502C8E" w:rsidP="00502C8E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b/>
          <w:bCs/>
          <w:color w:val="000000"/>
          <w:sz w:val="21"/>
          <w:szCs w:val="21"/>
        </w:rPr>
      </w:pPr>
      <w:r w:rsidRPr="00502C8E">
        <w:rPr>
          <w:b/>
          <w:bCs/>
          <w:color w:val="000000"/>
          <w:sz w:val="21"/>
          <w:szCs w:val="21"/>
        </w:rPr>
        <w:t>Аннотация к рабочей  программе по предмету «Литературное чтение»</w:t>
      </w:r>
    </w:p>
    <w:p w:rsidR="00502C8E" w:rsidRPr="00502C8E" w:rsidRDefault="00502C8E" w:rsidP="00502C8E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000000"/>
          <w:sz w:val="21"/>
          <w:szCs w:val="21"/>
        </w:rPr>
      </w:pPr>
      <w:r w:rsidRPr="00502C8E">
        <w:rPr>
          <w:b/>
          <w:bCs/>
          <w:color w:val="000000"/>
          <w:sz w:val="21"/>
          <w:szCs w:val="21"/>
        </w:rPr>
        <w:t xml:space="preserve"> за курс начальной школы для 1-4 классов</w:t>
      </w:r>
      <w:r w:rsidRPr="00502C8E">
        <w:rPr>
          <w:color w:val="000000"/>
          <w:sz w:val="21"/>
          <w:szCs w:val="21"/>
        </w:rPr>
        <w:t xml:space="preserve">                                                                                                                 </w:t>
      </w:r>
      <w:r w:rsidRPr="00502C8E">
        <w:rPr>
          <w:b/>
          <w:bCs/>
          <w:color w:val="000000"/>
          <w:sz w:val="21"/>
          <w:szCs w:val="21"/>
        </w:rPr>
        <w:t>(УМК «Школа России»)</w:t>
      </w:r>
    </w:p>
    <w:p w:rsidR="00B755D0" w:rsidRDefault="00C96299" w:rsidP="00B755D0">
      <w:pPr>
        <w:pStyle w:val="a3"/>
        <w:shd w:val="clear" w:color="auto" w:fill="FFFFFF"/>
        <w:spacing w:before="0" w:beforeAutospacing="0" w:after="150" w:afterAutospacing="0"/>
      </w:pPr>
      <w:r>
        <w:t>Рабочая программа учебного предмета «Литературное чтение» для обучающихся 1-4 классов составлена на основе:</w:t>
      </w:r>
      <w:r w:rsidR="00197A75">
        <w:t xml:space="preserve">                                                                                                                                                                    </w:t>
      </w:r>
      <w:r>
        <w:t xml:space="preserve"> 1. Федерального закона РФ от 29 декабря 2012 г. №273-ФЗ «Об образовании в РФ» в действующей редакции;</w:t>
      </w:r>
      <w:r w:rsidR="00197A75"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t xml:space="preserve"> 2.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 373 (с изменениями и дополнениями);</w:t>
      </w:r>
      <w:r w:rsidR="00197A75">
        <w:t xml:space="preserve">                                                                                                                                                                                             </w:t>
      </w:r>
      <w:r>
        <w:t xml:space="preserve"> 3. Примерной основной образовательной программы начального общего образования, одобренной решением федерального </w:t>
      </w:r>
      <w:proofErr w:type="spellStart"/>
      <w:r>
        <w:t>учебно</w:t>
      </w:r>
      <w:proofErr w:type="spellEnd"/>
      <w:r>
        <w:t xml:space="preserve"> – методического объединения по общему образованию (протокол от 8 апреля 2015 г. № 1/15);</w:t>
      </w:r>
      <w:r w:rsidR="00197A75">
        <w:t xml:space="preserve">                                                                                                                                                  </w:t>
      </w:r>
      <w:r w:rsidR="00B755D0">
        <w:t xml:space="preserve"> 4</w:t>
      </w:r>
      <w:r>
        <w:t xml:space="preserve">. Авторской рабочей программы Л.Ф. Климановой, В.Г.Горецкого, М.В. </w:t>
      </w:r>
      <w:proofErr w:type="spellStart"/>
      <w:r>
        <w:t>Головановой</w:t>
      </w:r>
      <w:proofErr w:type="spellEnd"/>
      <w:r>
        <w:t xml:space="preserve"> «Литературное чтение. 1-4 классы» (2011), </w:t>
      </w:r>
      <w:r w:rsidRPr="005B0140">
        <w:rPr>
          <w:b/>
        </w:rPr>
        <w:t xml:space="preserve">учебники: </w:t>
      </w:r>
      <w:r w:rsidR="005B0140" w:rsidRPr="005B0140">
        <w:rPr>
          <w:b/>
        </w:rPr>
        <w:t xml:space="preserve">                                                                                                      </w:t>
      </w:r>
      <w:r>
        <w:t>«Азбука» Горецкий В.Г.,«Литературное чтение»1 класс,</w:t>
      </w:r>
      <w:r w:rsidR="005B0140">
        <w:t xml:space="preserve">                                                                           </w:t>
      </w:r>
      <w:r>
        <w:t>«Литературное чтение» 2-4 классы в двух частях, Л Ф. Климанова, В. Г. Горецкий, М. В. Голованова, М.: Просвещение; 2014 г</w:t>
      </w:r>
      <w:r w:rsidR="00197A7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5B0140">
        <w:rPr>
          <w:b/>
        </w:rPr>
        <w:t xml:space="preserve">Для реализации программного материала используются учебники: </w:t>
      </w:r>
      <w:r w:rsidR="00197A75" w:rsidRPr="005B0140">
        <w:rPr>
          <w:b/>
        </w:rPr>
        <w:t xml:space="preserve">                                                                                                                    </w:t>
      </w:r>
      <w:r>
        <w:t>1. Горецкий В.Г. Азбука. Учебник.1 класс. В 2 ч.</w:t>
      </w:r>
      <w:r w:rsidR="00197A75">
        <w:t xml:space="preserve">                                                                                                                                           </w:t>
      </w:r>
      <w:r>
        <w:t xml:space="preserve"> 2. Л.Ф.Климанова, В.Г.Горецкий. Литературное чтение. Учебник. 1 класс. В 2ч. </w:t>
      </w:r>
      <w:r w:rsidR="00197A75">
        <w:t xml:space="preserve">                                                         </w:t>
      </w:r>
      <w:r>
        <w:t>3. Л.Ф.Климанова, В.Г.Горецкий. Литературное чтение. Учебник. 2 класс. В 2ч.</w:t>
      </w:r>
      <w:r w:rsidR="00197A75">
        <w:t xml:space="preserve">                                                                                                 </w:t>
      </w:r>
      <w:r>
        <w:t xml:space="preserve"> 4. Л.Ф.Климанова, В.Г.Горецкий. Литературное чтение. Учебник. 3 класс. В 2ч. </w:t>
      </w:r>
      <w:r w:rsidR="00197A75">
        <w:t xml:space="preserve">                                                     </w:t>
      </w:r>
      <w:r>
        <w:t xml:space="preserve">5. Л.Ф.Климанова, В.Г.Горецкий. Литературное чтение. Учебник. 4 класс. В 2ч. </w:t>
      </w:r>
      <w:r w:rsidR="00197A75">
        <w:t xml:space="preserve">                                 </w:t>
      </w:r>
      <w: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школы. </w:t>
      </w:r>
      <w:r w:rsidR="00197A75">
        <w:t xml:space="preserve">                                              </w:t>
      </w:r>
      <w:r w:rsidR="00B755D0">
        <w:t xml:space="preserve">                                                                                                   </w:t>
      </w:r>
      <w:r w:rsidR="00197A75">
        <w:t xml:space="preserve">  </w:t>
      </w:r>
      <w:r>
        <w:t xml:space="preserve">Курс литературного чтения направлен на достижение следующих </w:t>
      </w:r>
      <w:r w:rsidRPr="005B0140">
        <w:rPr>
          <w:b/>
        </w:rPr>
        <w:t xml:space="preserve">целей: </w:t>
      </w:r>
      <w:r w:rsidR="00197A75" w:rsidRPr="005B0140">
        <w:rPr>
          <w:b/>
        </w:rPr>
        <w:t xml:space="preserve">                                                                             </w:t>
      </w:r>
      <w:r>
        <w:sym w:font="Symbol" w:char="F0B7"/>
      </w:r>
      <w:r>
        <w:t xml:space="preserve">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r w:rsidR="00197A75">
        <w:t xml:space="preserve">                                        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  <w:r w:rsidR="00197A75">
        <w:t xml:space="preserve">                                                                                          </w:t>
      </w:r>
      <w:r>
        <w:sym w:font="Symbol" w:char="F0B7"/>
      </w:r>
      <w:r>
        <w:t xml:space="preserve">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  <w:r w:rsidR="00197A75">
        <w:t xml:space="preserve">                                                                                              </w:t>
      </w:r>
    </w:p>
    <w:p w:rsidR="00B755D0" w:rsidRPr="00502C8E" w:rsidRDefault="00197A75" w:rsidP="00B755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   </w:t>
      </w:r>
      <w:proofErr w:type="gramStart"/>
      <w:r w:rsidR="00C96299" w:rsidRPr="00197A75">
        <w:rPr>
          <w:b/>
        </w:rPr>
        <w:t xml:space="preserve">Место учебного предмета «Литературное чтение» в учебном плане </w:t>
      </w:r>
      <w:r w:rsidRPr="00197A75">
        <w:rPr>
          <w:b/>
        </w:rPr>
        <w:t xml:space="preserve">                                                                                             </w:t>
      </w:r>
      <w:r w:rsidR="005B0140">
        <w:rPr>
          <w:b/>
        </w:rPr>
        <w:t xml:space="preserve">     </w:t>
      </w:r>
      <w:r w:rsidR="00C96299">
        <w:t>Изучение литературного чтения в 1 классе начинается вводным интегрированным курсом «Обучение грамоте»: его продолжительность примерно 23 учебные недели по 9 ч в неделю (объединяются часы учебного плана по русскому языку и литературному чтению), что определяется темпом обучаемости, индивидуальными особенностями учащихся и спецификой используемых учебных средств.</w:t>
      </w:r>
      <w:proofErr w:type="gramEnd"/>
      <w:r w:rsidR="00C96299">
        <w:t xml:space="preserve"> После периода обучения грамоте начинается раздельное изучение литературного чтения и русского языка. </w:t>
      </w:r>
      <w:r w:rsidR="00B755D0" w:rsidRPr="00B755D0">
        <w:rPr>
          <w:bCs/>
          <w:color w:val="000000"/>
        </w:rPr>
        <w:t>Курс «Литературное чтение» рассчитан на 230 ч.</w:t>
      </w:r>
    </w:p>
    <w:p w:rsidR="00B755D0" w:rsidRPr="00502C8E" w:rsidRDefault="00B755D0" w:rsidP="00B755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502C8E">
        <w:rPr>
          <w:color w:val="000000"/>
        </w:rPr>
        <w:t>В 1 классе на изучение л</w:t>
      </w:r>
      <w:r>
        <w:rPr>
          <w:color w:val="000000"/>
        </w:rPr>
        <w:t>итературного чтения отводится 20 ч (2</w:t>
      </w:r>
      <w:r w:rsidRPr="00502C8E">
        <w:rPr>
          <w:color w:val="000000"/>
        </w:rPr>
        <w:t xml:space="preserve"> ч в неделю, 10 учебных недель, так как курс литературного чтения вводится после завершения обучения</w:t>
      </w:r>
      <w:r>
        <w:rPr>
          <w:color w:val="000000"/>
        </w:rPr>
        <w:t xml:space="preserve"> грамоте), во 2—4 классах по 70 ч (2 ч в неделю, 35 учебных недель</w:t>
      </w:r>
      <w:r w:rsidRPr="00502C8E">
        <w:rPr>
          <w:color w:val="000000"/>
        </w:rPr>
        <w:t xml:space="preserve"> в каждом классе).</w:t>
      </w:r>
    </w:p>
    <w:p w:rsidR="009D1572" w:rsidRPr="00B755D0" w:rsidRDefault="00C96299" w:rsidP="00197A75">
      <w:pPr>
        <w:rPr>
          <w:rFonts w:ascii="Times New Roman" w:hAnsi="Times New Roman" w:cs="Times New Roman"/>
          <w:sz w:val="24"/>
          <w:szCs w:val="24"/>
        </w:rPr>
      </w:pPr>
      <w:r w:rsidRPr="005B0140">
        <w:rPr>
          <w:rFonts w:ascii="Times New Roman" w:hAnsi="Times New Roman" w:cs="Times New Roman"/>
          <w:b/>
          <w:sz w:val="24"/>
          <w:szCs w:val="24"/>
        </w:rPr>
        <w:t xml:space="preserve">Структура программы </w:t>
      </w:r>
      <w:r w:rsidR="00197A75" w:rsidRPr="005B01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B755D0">
        <w:rPr>
          <w:rFonts w:ascii="Times New Roman" w:hAnsi="Times New Roman" w:cs="Times New Roman"/>
          <w:sz w:val="24"/>
          <w:szCs w:val="24"/>
        </w:rPr>
        <w:t xml:space="preserve">1.Личностные, </w:t>
      </w:r>
      <w:proofErr w:type="spellStart"/>
      <w:r w:rsidRPr="00B755D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B0140">
        <w:rPr>
          <w:rFonts w:ascii="Times New Roman" w:hAnsi="Times New Roman" w:cs="Times New Roman"/>
          <w:sz w:val="24"/>
          <w:szCs w:val="24"/>
        </w:rPr>
        <w:t xml:space="preserve"> </w:t>
      </w:r>
      <w:r w:rsidRPr="00B755D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«Литературного чтения» </w:t>
      </w:r>
      <w:r w:rsidR="00197A75" w:rsidRPr="00B755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5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97A75" w:rsidRPr="00B755D0">
        <w:rPr>
          <w:rFonts w:ascii="Times New Roman" w:hAnsi="Times New Roman" w:cs="Times New Roman"/>
          <w:sz w:val="24"/>
          <w:szCs w:val="24"/>
        </w:rPr>
        <w:t xml:space="preserve"> </w:t>
      </w:r>
      <w:r w:rsidRPr="00B755D0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  <w:r w:rsidR="00197A75" w:rsidRPr="00B75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B755D0">
        <w:rPr>
          <w:rFonts w:ascii="Times New Roman" w:hAnsi="Times New Roman" w:cs="Times New Roman"/>
          <w:sz w:val="24"/>
          <w:szCs w:val="24"/>
        </w:rPr>
        <w:t xml:space="preserve"> 3. Тематическое планирование.</w:t>
      </w:r>
    </w:p>
    <w:sectPr w:rsidR="009D1572" w:rsidRPr="00B755D0" w:rsidSect="009A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129"/>
    <w:multiLevelType w:val="multilevel"/>
    <w:tmpl w:val="427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54FCA"/>
    <w:multiLevelType w:val="multilevel"/>
    <w:tmpl w:val="64AE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8E"/>
    <w:rsid w:val="000B16DF"/>
    <w:rsid w:val="00197A75"/>
    <w:rsid w:val="001F407F"/>
    <w:rsid w:val="00412E29"/>
    <w:rsid w:val="00502C8E"/>
    <w:rsid w:val="005B0140"/>
    <w:rsid w:val="005B2022"/>
    <w:rsid w:val="00692952"/>
    <w:rsid w:val="007C7B61"/>
    <w:rsid w:val="0089575F"/>
    <w:rsid w:val="009A254E"/>
    <w:rsid w:val="009A4101"/>
    <w:rsid w:val="00B755D0"/>
    <w:rsid w:val="00C9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02C8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02C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 Spacing"/>
    <w:basedOn w:val="a"/>
    <w:uiPriority w:val="99"/>
    <w:qFormat/>
    <w:rsid w:val="00502C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uiPriority w:val="99"/>
    <w:rsid w:val="00502C8E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Зульфир</dc:creator>
  <cp:keywords/>
  <dc:description/>
  <cp:lastModifiedBy>Зульфир</cp:lastModifiedBy>
  <cp:revision>9</cp:revision>
  <dcterms:created xsi:type="dcterms:W3CDTF">2018-09-11T18:15:00Z</dcterms:created>
  <dcterms:modified xsi:type="dcterms:W3CDTF">2018-09-15T16:25:00Z</dcterms:modified>
</cp:coreProperties>
</file>